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F855" w14:textId="23A74167" w:rsidR="00AF644A" w:rsidRPr="00F254A5" w:rsidRDefault="008A2F0B" w:rsidP="00DC5BF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4B2F6E2" wp14:editId="50B604DB">
            <wp:simplePos x="0" y="0"/>
            <wp:positionH relativeFrom="column">
              <wp:posOffset>4325620</wp:posOffset>
            </wp:positionH>
            <wp:positionV relativeFrom="paragraph">
              <wp:posOffset>1270</wp:posOffset>
            </wp:positionV>
            <wp:extent cx="1346200" cy="1346200"/>
            <wp:effectExtent l="0" t="0" r="6350" b="6350"/>
            <wp:wrapSquare wrapText="bothSides"/>
            <wp:docPr id="7395944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94462" name="Obrázek 73959446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t>Zuzana Wojewodová</w:t>
      </w:r>
    </w:p>
    <w:p w14:paraId="7588774D" w14:textId="49299B76" w:rsidR="00AC3EDA" w:rsidRPr="00F254A5" w:rsidRDefault="00A94A54" w:rsidP="0028145A">
      <w:pPr>
        <w:spacing w:after="200"/>
        <w:rPr>
          <w:b/>
          <w:bCs/>
          <w:sz w:val="22"/>
          <w:szCs w:val="22"/>
        </w:rPr>
      </w:pPr>
      <w:r w:rsidRPr="00F254A5">
        <w:rPr>
          <w:b/>
          <w:bCs/>
          <w:sz w:val="22"/>
          <w:szCs w:val="22"/>
        </w:rPr>
        <w:t>Aktuální pozice</w:t>
      </w:r>
    </w:p>
    <w:p w14:paraId="59BBA67D" w14:textId="77777777" w:rsidR="008A2F0B" w:rsidRDefault="008A2F0B" w:rsidP="008A2F0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Více než</w:t>
      </w:r>
      <w:r w:rsidRPr="00C055A4">
        <w:rPr>
          <w:rFonts w:cstheme="minorHAnsi"/>
          <w:sz w:val="22"/>
          <w:szCs w:val="22"/>
        </w:rPr>
        <w:t xml:space="preserve"> 20 let praxe v managementu v oblasti řízení lidských zdrojů v různých oborech; výroba, průmysl, IT, služby a obchod, logistika, zdravotnictví, klientsky a zakázkově zaměřená. Nastavení personálních procesů, Realistický a postupný proces budování </w:t>
      </w:r>
      <w:r>
        <w:rPr>
          <w:rFonts w:cstheme="minorHAnsi"/>
          <w:sz w:val="22"/>
          <w:szCs w:val="22"/>
        </w:rPr>
        <w:t xml:space="preserve">systému </w:t>
      </w:r>
      <w:r w:rsidRPr="00C055A4">
        <w:rPr>
          <w:rFonts w:cstheme="minorHAnsi"/>
          <w:sz w:val="22"/>
          <w:szCs w:val="22"/>
        </w:rPr>
        <w:t xml:space="preserve">práce s </w:t>
      </w:r>
      <w:r>
        <w:rPr>
          <w:rFonts w:cstheme="minorHAnsi"/>
          <w:sz w:val="22"/>
          <w:szCs w:val="22"/>
        </w:rPr>
        <w:t>lidmi</w:t>
      </w:r>
      <w:r w:rsidRPr="00C055A4">
        <w:rPr>
          <w:rFonts w:cstheme="minorHAnsi"/>
          <w:sz w:val="22"/>
          <w:szCs w:val="22"/>
        </w:rPr>
        <w:t xml:space="preserve">. Personální audit, diagnostika a popis aktuálního stavu. Krizové řízení. Strategie firmy, strategické řízení. </w:t>
      </w:r>
    </w:p>
    <w:p w14:paraId="0EEEFED3" w14:textId="77777777" w:rsidR="008A2F0B" w:rsidRDefault="008A2F0B" w:rsidP="008A2F0B">
      <w:pPr>
        <w:rPr>
          <w:sz w:val="22"/>
          <w:szCs w:val="22"/>
        </w:rPr>
      </w:pPr>
      <w:r w:rsidRPr="00C055A4">
        <w:rPr>
          <w:sz w:val="22"/>
          <w:szCs w:val="22"/>
        </w:rPr>
        <w:t xml:space="preserve">Běžec na dlouhé trasy, dvakrát jsem si zaběhla maraton. Mám silnou vůli a dokážu získat ostatní. Profesionál s empatií a schopností naslouchat. Jsem aktivní v řešení problémů. </w:t>
      </w:r>
    </w:p>
    <w:p w14:paraId="01B2B056" w14:textId="77777777" w:rsidR="008A2F0B" w:rsidRDefault="008A2F0B" w:rsidP="008A2F0B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C055A4">
        <w:rPr>
          <w:sz w:val="22"/>
          <w:szCs w:val="22"/>
        </w:rPr>
        <w:t xml:space="preserve">racuji zakázkově, </w:t>
      </w:r>
      <w:r>
        <w:rPr>
          <w:sz w:val="22"/>
          <w:szCs w:val="22"/>
        </w:rPr>
        <w:t>reaguji na konkrétní potřeby businessu</w:t>
      </w:r>
      <w:r w:rsidRPr="00C055A4">
        <w:rPr>
          <w:sz w:val="22"/>
          <w:szCs w:val="22"/>
        </w:rPr>
        <w:t xml:space="preserve">. </w:t>
      </w:r>
    </w:p>
    <w:p w14:paraId="4E62C432" w14:textId="77777777" w:rsidR="00471C6D" w:rsidRDefault="00471C6D" w:rsidP="00471C6D">
      <w:pPr>
        <w:rPr>
          <w:sz w:val="22"/>
          <w:szCs w:val="22"/>
        </w:rPr>
      </w:pPr>
    </w:p>
    <w:p w14:paraId="1FE70E7C" w14:textId="474C043F" w:rsidR="00412DFF" w:rsidRPr="0028145A" w:rsidRDefault="00F8491A" w:rsidP="008A2F0B">
      <w:pPr>
        <w:pStyle w:val="Odstavecseseznamem"/>
        <w:ind w:left="426"/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PRAX</w:t>
      </w:r>
      <w:r w:rsidR="00CF7A5D" w:rsidRPr="0028145A">
        <w:rPr>
          <w:b/>
          <w:bCs/>
          <w:sz w:val="22"/>
          <w:szCs w:val="22"/>
        </w:rPr>
        <w:t>E</w:t>
      </w:r>
    </w:p>
    <w:p w14:paraId="14D2035B" w14:textId="5DCD1F53" w:rsidR="008A2F0B" w:rsidRPr="008A2F0B" w:rsidRDefault="008A2F0B" w:rsidP="000D6E9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8A2F0B">
        <w:rPr>
          <w:sz w:val="22"/>
          <w:szCs w:val="22"/>
        </w:rPr>
        <w:t>Dosud – 202</w:t>
      </w:r>
      <w:r w:rsidRPr="008A2F0B">
        <w:rPr>
          <w:sz w:val="22"/>
          <w:szCs w:val="22"/>
        </w:rPr>
        <w:t>1</w:t>
      </w:r>
      <w:r w:rsidRPr="008A2F0B">
        <w:rPr>
          <w:sz w:val="22"/>
          <w:szCs w:val="22"/>
        </w:rPr>
        <w:t xml:space="preserve"> </w:t>
      </w:r>
      <w:r w:rsidRPr="008A2F0B">
        <w:rPr>
          <w:sz w:val="22"/>
          <w:szCs w:val="22"/>
        </w:rPr>
        <w:t xml:space="preserve">Externí konzultant pro lidské zdroje a personalistiku, klienti: </w:t>
      </w:r>
      <w:r w:rsidRPr="008A2F0B">
        <w:rPr>
          <w:sz w:val="22"/>
          <w:szCs w:val="22"/>
        </w:rPr>
        <w:t xml:space="preserve">A.W. spol. s.r.o., MAPO Group a.s., </w:t>
      </w:r>
      <w:r>
        <w:rPr>
          <w:sz w:val="22"/>
          <w:szCs w:val="22"/>
        </w:rPr>
        <w:t xml:space="preserve">EPO MACHINERY, TINT, </w:t>
      </w:r>
      <w:proofErr w:type="spellStart"/>
      <w:r>
        <w:rPr>
          <w:sz w:val="22"/>
          <w:szCs w:val="22"/>
        </w:rPr>
        <w:t>Raynet</w:t>
      </w:r>
      <w:proofErr w:type="spellEnd"/>
      <w:r>
        <w:rPr>
          <w:sz w:val="22"/>
          <w:szCs w:val="22"/>
        </w:rPr>
        <w:t>, 24Vision</w:t>
      </w:r>
    </w:p>
    <w:p w14:paraId="57D763B8" w14:textId="77777777" w:rsidR="008A2F0B" w:rsidRPr="00C106F8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106F8">
        <w:rPr>
          <w:sz w:val="22"/>
          <w:szCs w:val="22"/>
        </w:rPr>
        <w:t xml:space="preserve">2021–2021 </w:t>
      </w:r>
      <w:proofErr w:type="spellStart"/>
      <w:r w:rsidRPr="00C106F8">
        <w:rPr>
          <w:sz w:val="22"/>
          <w:szCs w:val="22"/>
        </w:rPr>
        <w:t>Tawesco</w:t>
      </w:r>
      <w:proofErr w:type="spellEnd"/>
      <w:r w:rsidRPr="00C106F8">
        <w:rPr>
          <w:sz w:val="22"/>
          <w:szCs w:val="22"/>
        </w:rPr>
        <w:t xml:space="preserve"> s.r.o., personální ředitel</w:t>
      </w:r>
    </w:p>
    <w:p w14:paraId="7D196361" w14:textId="77777777" w:rsidR="008A2F0B" w:rsidRPr="00C106F8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106F8">
        <w:rPr>
          <w:sz w:val="22"/>
          <w:szCs w:val="22"/>
        </w:rPr>
        <w:t>2020–2018 AGEL a.s., personální ředitel, člen představenstva</w:t>
      </w:r>
    </w:p>
    <w:p w14:paraId="520682C3" w14:textId="77777777" w:rsidR="008A2F0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106F8">
        <w:rPr>
          <w:sz w:val="22"/>
          <w:szCs w:val="22"/>
        </w:rPr>
        <w:t xml:space="preserve">2018–2014 Vítkovice Steel a.s., </w:t>
      </w:r>
      <w:r>
        <w:rPr>
          <w:sz w:val="22"/>
          <w:szCs w:val="22"/>
        </w:rPr>
        <w:t>personální manažer</w:t>
      </w:r>
    </w:p>
    <w:p w14:paraId="5ED35CDD" w14:textId="77777777" w:rsidR="008A2F0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2014–2013 </w:t>
      </w:r>
      <w:proofErr w:type="spellStart"/>
      <w:r>
        <w:rPr>
          <w:sz w:val="22"/>
          <w:szCs w:val="22"/>
        </w:rPr>
        <w:t>EmbedIT</w:t>
      </w:r>
      <w:proofErr w:type="spellEnd"/>
      <w:r>
        <w:rPr>
          <w:sz w:val="22"/>
          <w:szCs w:val="22"/>
        </w:rPr>
        <w:t>, personální ředitel</w:t>
      </w:r>
    </w:p>
    <w:p w14:paraId="6D9E64F2" w14:textId="77777777" w:rsidR="008A2F0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2013-2010 OKIN, personální ředitel</w:t>
      </w:r>
    </w:p>
    <w:p w14:paraId="70938FDF" w14:textId="77777777" w:rsidR="008A2F0B" w:rsidRPr="00C106F8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2010-2001 DHL, personální manažer</w:t>
      </w:r>
    </w:p>
    <w:p w14:paraId="65902691" w14:textId="77777777" w:rsidR="003B36A3" w:rsidRPr="0028145A" w:rsidRDefault="003B36A3" w:rsidP="00E01EF9">
      <w:pPr>
        <w:pStyle w:val="Odstavecseseznamem"/>
        <w:ind w:left="1135"/>
        <w:jc w:val="both"/>
        <w:rPr>
          <w:sz w:val="22"/>
          <w:szCs w:val="22"/>
        </w:rPr>
      </w:pPr>
    </w:p>
    <w:p w14:paraId="73BF54C7" w14:textId="45E38C54" w:rsidR="00BD7362" w:rsidRPr="0028145A" w:rsidRDefault="00BD7362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SPECIALIZACE</w:t>
      </w:r>
    </w:p>
    <w:p w14:paraId="0E3A45BC" w14:textId="77777777" w:rsidR="008A2F0B" w:rsidRPr="00D87C1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D87C1B">
        <w:rPr>
          <w:sz w:val="22"/>
          <w:szCs w:val="22"/>
        </w:rPr>
        <w:t>Personální management</w:t>
      </w:r>
    </w:p>
    <w:p w14:paraId="6C91ED79" w14:textId="77777777" w:rsidR="008A2F0B" w:rsidRPr="00D87C1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D87C1B">
        <w:rPr>
          <w:sz w:val="22"/>
          <w:szCs w:val="22"/>
        </w:rPr>
        <w:t>Personální procesy</w:t>
      </w:r>
    </w:p>
    <w:p w14:paraId="3550334B" w14:textId="77777777" w:rsidR="008A2F0B" w:rsidRPr="00D87C1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D87C1B">
        <w:rPr>
          <w:sz w:val="22"/>
          <w:szCs w:val="22"/>
        </w:rPr>
        <w:t>Řízení společnosti</w:t>
      </w:r>
    </w:p>
    <w:p w14:paraId="60CC934B" w14:textId="77777777" w:rsidR="008A2F0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D87C1B">
        <w:rPr>
          <w:sz w:val="22"/>
          <w:szCs w:val="22"/>
        </w:rPr>
        <w:t>Vzdělávání, rozvoj</w:t>
      </w:r>
    </w:p>
    <w:p w14:paraId="233B964A" w14:textId="77777777" w:rsidR="008A2F0B" w:rsidRPr="00D87C1B" w:rsidRDefault="008A2F0B" w:rsidP="008A2F0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Krizové řízení</w:t>
      </w:r>
    </w:p>
    <w:p w14:paraId="5C44227F" w14:textId="77777777" w:rsidR="008A2F0B" w:rsidRDefault="008A2F0B" w:rsidP="008A2F0B">
      <w:pPr>
        <w:pStyle w:val="Odstavecseseznamem"/>
        <w:jc w:val="both"/>
        <w:rPr>
          <w:b/>
          <w:bCs/>
          <w:sz w:val="22"/>
          <w:szCs w:val="22"/>
        </w:rPr>
      </w:pPr>
    </w:p>
    <w:p w14:paraId="1E63D8CD" w14:textId="77777777" w:rsidR="003B36A3" w:rsidRPr="0028145A" w:rsidRDefault="003B36A3" w:rsidP="00E01EF9">
      <w:pPr>
        <w:pStyle w:val="Odstavecseseznamem"/>
        <w:ind w:left="1440"/>
        <w:jc w:val="both"/>
        <w:rPr>
          <w:sz w:val="22"/>
          <w:szCs w:val="22"/>
        </w:rPr>
      </w:pPr>
    </w:p>
    <w:p w14:paraId="47A6DBCB" w14:textId="5D3B355C" w:rsidR="00472D63" w:rsidRPr="0028145A" w:rsidRDefault="0029431B" w:rsidP="008A2F0B">
      <w:pPr>
        <w:pStyle w:val="Odstavecseseznamem"/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REFERENCE PROJEKTŮ</w:t>
      </w:r>
    </w:p>
    <w:p w14:paraId="51A56AE0" w14:textId="77777777" w:rsidR="008A2F0B" w:rsidRPr="00D87C1B" w:rsidRDefault="008A2F0B" w:rsidP="008A2F0B">
      <w:pPr>
        <w:pStyle w:val="Odstavecseseznamem"/>
        <w:numPr>
          <w:ilvl w:val="1"/>
          <w:numId w:val="10"/>
        </w:numPr>
        <w:jc w:val="both"/>
        <w:rPr>
          <w:sz w:val="22"/>
          <w:szCs w:val="22"/>
        </w:rPr>
      </w:pPr>
      <w:r w:rsidRPr="00D87C1B">
        <w:rPr>
          <w:sz w:val="22"/>
          <w:szCs w:val="22"/>
        </w:rPr>
        <w:t xml:space="preserve">A.W. spol. s.r.o.; </w:t>
      </w:r>
      <w:proofErr w:type="spellStart"/>
      <w:r w:rsidRPr="00D87C1B">
        <w:rPr>
          <w:sz w:val="22"/>
          <w:szCs w:val="22"/>
        </w:rPr>
        <w:t>Central</w:t>
      </w:r>
      <w:proofErr w:type="spellEnd"/>
      <w:r w:rsidRPr="00D87C1B">
        <w:rPr>
          <w:sz w:val="22"/>
          <w:szCs w:val="22"/>
        </w:rPr>
        <w:t xml:space="preserve"> </w:t>
      </w:r>
      <w:proofErr w:type="spellStart"/>
      <w:r w:rsidRPr="00D87C1B">
        <w:rPr>
          <w:sz w:val="22"/>
          <w:szCs w:val="22"/>
        </w:rPr>
        <w:t>Warehouse</w:t>
      </w:r>
      <w:proofErr w:type="spellEnd"/>
      <w:r w:rsidRPr="00D87C1B">
        <w:rPr>
          <w:sz w:val="22"/>
          <w:szCs w:val="22"/>
        </w:rPr>
        <w:t xml:space="preserve"> </w:t>
      </w:r>
      <w:proofErr w:type="spellStart"/>
      <w:r w:rsidRPr="00D87C1B">
        <w:rPr>
          <w:sz w:val="22"/>
          <w:szCs w:val="22"/>
        </w:rPr>
        <w:t>Solution</w:t>
      </w:r>
      <w:proofErr w:type="spellEnd"/>
      <w:r w:rsidRPr="00D87C1B">
        <w:rPr>
          <w:sz w:val="22"/>
          <w:szCs w:val="22"/>
        </w:rPr>
        <w:t xml:space="preserve"> s.r.o., </w:t>
      </w:r>
      <w:r>
        <w:rPr>
          <w:sz w:val="22"/>
          <w:szCs w:val="22"/>
        </w:rPr>
        <w:t xml:space="preserve">MAPO Group a.s., EPO </w:t>
      </w:r>
      <w:proofErr w:type="spellStart"/>
      <w:r>
        <w:rPr>
          <w:sz w:val="22"/>
          <w:szCs w:val="22"/>
        </w:rPr>
        <w:t>Machinery</w:t>
      </w:r>
      <w:proofErr w:type="spellEnd"/>
      <w:r>
        <w:rPr>
          <w:sz w:val="22"/>
          <w:szCs w:val="22"/>
        </w:rPr>
        <w:t xml:space="preserve"> s.r.o., 24Vision a.s., TINT s.r.o., Sulko s.r.o., DB </w:t>
      </w:r>
      <w:proofErr w:type="spellStart"/>
      <w:r>
        <w:rPr>
          <w:sz w:val="22"/>
          <w:szCs w:val="22"/>
        </w:rPr>
        <w:t>Cargo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Czechia</w:t>
      </w:r>
      <w:proofErr w:type="spellEnd"/>
      <w:r>
        <w:rPr>
          <w:sz w:val="22"/>
          <w:szCs w:val="22"/>
        </w:rPr>
        <w:t xml:space="preserve"> s.r.o., </w:t>
      </w:r>
      <w:proofErr w:type="spellStart"/>
      <w:r>
        <w:rPr>
          <w:sz w:val="22"/>
          <w:szCs w:val="22"/>
        </w:rPr>
        <w:t>Hast</w:t>
      </w:r>
      <w:proofErr w:type="spellEnd"/>
      <w:r>
        <w:rPr>
          <w:sz w:val="22"/>
          <w:szCs w:val="22"/>
        </w:rPr>
        <w:t xml:space="preserve"> retail s.r.o., Energy Benefit</w:t>
      </w:r>
    </w:p>
    <w:p w14:paraId="287057A8" w14:textId="77777777" w:rsidR="00471C6D" w:rsidRDefault="00471C6D" w:rsidP="00E01EF9">
      <w:pPr>
        <w:jc w:val="both"/>
        <w:rPr>
          <w:sz w:val="22"/>
          <w:szCs w:val="22"/>
        </w:rPr>
      </w:pPr>
    </w:p>
    <w:p w14:paraId="2EB6F6C6" w14:textId="77777777" w:rsidR="00980080" w:rsidRPr="00980080" w:rsidRDefault="00980080" w:rsidP="00E01EF9">
      <w:pPr>
        <w:jc w:val="both"/>
        <w:rPr>
          <w:sz w:val="22"/>
          <w:szCs w:val="22"/>
        </w:rPr>
      </w:pPr>
    </w:p>
    <w:p w14:paraId="716F2937" w14:textId="1F67C090" w:rsidR="0037187A" w:rsidRPr="0028145A" w:rsidRDefault="0037187A" w:rsidP="008A2F0B">
      <w:pPr>
        <w:pStyle w:val="Odstavecseseznamem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ODKAZY</w:t>
      </w:r>
    </w:p>
    <w:p w14:paraId="22D01444" w14:textId="29B18D04" w:rsidR="00C92932" w:rsidRDefault="008A2F0B" w:rsidP="008A2F0B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hyperlink r:id="rId12" w:history="1">
        <w:r w:rsidRPr="00FA266E">
          <w:rPr>
            <w:rStyle w:val="Hypertextovodkaz"/>
            <w:i/>
            <w:iCs/>
            <w:sz w:val="22"/>
            <w:szCs w:val="22"/>
          </w:rPr>
          <w:t>https://www.linkedin.com/in/wojewodov%C3%A1-zuzana-7a497542/</w:t>
        </w:r>
      </w:hyperlink>
    </w:p>
    <w:p w14:paraId="776ED588" w14:textId="49330248" w:rsidR="008A2F0B" w:rsidRDefault="008A2F0B" w:rsidP="008A2F0B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hyperlink r:id="rId13" w:history="1">
        <w:r w:rsidRPr="00FA266E">
          <w:rPr>
            <w:rStyle w:val="Hypertextovodkaz"/>
            <w:i/>
            <w:iCs/>
            <w:sz w:val="22"/>
            <w:szCs w:val="22"/>
          </w:rPr>
          <w:t>https://www.hruniverse.cz/</w:t>
        </w:r>
      </w:hyperlink>
    </w:p>
    <w:p w14:paraId="045E50DF" w14:textId="77777777" w:rsidR="008A2F0B" w:rsidRPr="00B47907" w:rsidRDefault="008A2F0B" w:rsidP="008A2F0B">
      <w:pPr>
        <w:pStyle w:val="Odstavecseseznamem"/>
        <w:ind w:left="1440"/>
        <w:jc w:val="both"/>
        <w:rPr>
          <w:i/>
          <w:iCs/>
          <w:sz w:val="22"/>
          <w:szCs w:val="22"/>
        </w:rPr>
      </w:pPr>
    </w:p>
    <w:sectPr w:rsidR="008A2F0B" w:rsidRPr="00B47907" w:rsidSect="00AA38FA">
      <w:headerReference w:type="default" r:id="rId14"/>
      <w:footerReference w:type="default" r:id="rId15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B11B" w14:textId="77777777" w:rsidR="00AA38FA" w:rsidRDefault="00AA38FA" w:rsidP="00DC12B0">
      <w:r>
        <w:separator/>
      </w:r>
    </w:p>
  </w:endnote>
  <w:endnote w:type="continuationSeparator" w:id="0">
    <w:p w14:paraId="0137310B" w14:textId="77777777" w:rsidR="00AA38FA" w:rsidRDefault="00AA38FA" w:rsidP="00DC12B0">
      <w:r>
        <w:continuationSeparator/>
      </w:r>
    </w:p>
  </w:endnote>
  <w:endnote w:type="continuationNotice" w:id="1">
    <w:p w14:paraId="54EAEC29" w14:textId="77777777" w:rsidR="00AA38FA" w:rsidRDefault="00AA3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85B" w14:textId="340AA1A6" w:rsidR="00DC12B0" w:rsidRDefault="003B36A3" w:rsidP="00D47AAB">
    <w:pPr>
      <w:pStyle w:val="Zpa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0BEED" wp14:editId="29C2E2D8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5755640" cy="5105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FF8F" w14:textId="77777777" w:rsidR="00AA38FA" w:rsidRDefault="00AA38FA" w:rsidP="00DC12B0">
      <w:r>
        <w:separator/>
      </w:r>
    </w:p>
  </w:footnote>
  <w:footnote w:type="continuationSeparator" w:id="0">
    <w:p w14:paraId="528D9764" w14:textId="77777777" w:rsidR="00AA38FA" w:rsidRDefault="00AA38FA" w:rsidP="00DC12B0">
      <w:r>
        <w:continuationSeparator/>
      </w:r>
    </w:p>
  </w:footnote>
  <w:footnote w:type="continuationNotice" w:id="1">
    <w:p w14:paraId="17419FD1" w14:textId="77777777" w:rsidR="00AA38FA" w:rsidRDefault="00AA3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85A" w14:textId="1729168C" w:rsidR="00DC12B0" w:rsidRPr="00F254A5" w:rsidRDefault="00AC3EDA">
    <w:pPr>
      <w:pStyle w:val="Zhlav"/>
      <w:rPr>
        <w:b/>
        <w:bCs/>
      </w:rPr>
    </w:pPr>
    <w:r>
      <w:tab/>
    </w:r>
    <w:r>
      <w:tab/>
    </w:r>
    <w:r w:rsidR="003B36A3" w:rsidRPr="00F254A5">
      <w:rPr>
        <w:b/>
        <w:bCs/>
      </w:rPr>
      <w:t>Akreditovaný poskytovatel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0pt;height:477pt" o:bullet="t">
        <v:imagedata r:id="rId1" o:title="MSIC_Bullet"/>
      </v:shape>
    </w:pict>
  </w:numPicBullet>
  <w:abstractNum w:abstractNumId="0" w15:restartNumberingAfterBreak="0">
    <w:nsid w:val="1B040C8C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8C8"/>
    <w:multiLevelType w:val="hybridMultilevel"/>
    <w:tmpl w:val="48649A50"/>
    <w:lvl w:ilvl="0" w:tplc="CCFE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4BB"/>
    <w:multiLevelType w:val="hybridMultilevel"/>
    <w:tmpl w:val="9BDE0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57"/>
    <w:multiLevelType w:val="hybridMultilevel"/>
    <w:tmpl w:val="C76AEBB0"/>
    <w:lvl w:ilvl="0" w:tplc="8196D5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0C84F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D584D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E22D9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590A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3C5C0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F740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29AC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C9AED39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4933A1"/>
    <w:multiLevelType w:val="hybridMultilevel"/>
    <w:tmpl w:val="4456F4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30A6"/>
    <w:multiLevelType w:val="hybridMultilevel"/>
    <w:tmpl w:val="2A9879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AD76D0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64C4C"/>
    <w:multiLevelType w:val="hybridMultilevel"/>
    <w:tmpl w:val="AE185F10"/>
    <w:lvl w:ilvl="0" w:tplc="040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63AC11FD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246D7"/>
    <w:multiLevelType w:val="hybridMultilevel"/>
    <w:tmpl w:val="7040AEDC"/>
    <w:lvl w:ilvl="0" w:tplc="239C5A4C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4429">
    <w:abstractNumId w:val="9"/>
  </w:num>
  <w:num w:numId="2" w16cid:durableId="1879780800">
    <w:abstractNumId w:val="2"/>
  </w:num>
  <w:num w:numId="3" w16cid:durableId="1582517916">
    <w:abstractNumId w:val="3"/>
  </w:num>
  <w:num w:numId="4" w16cid:durableId="675234755">
    <w:abstractNumId w:val="1"/>
  </w:num>
  <w:num w:numId="5" w16cid:durableId="1628000225">
    <w:abstractNumId w:val="0"/>
  </w:num>
  <w:num w:numId="6" w16cid:durableId="681401208">
    <w:abstractNumId w:val="8"/>
  </w:num>
  <w:num w:numId="7" w16cid:durableId="701249371">
    <w:abstractNumId w:val="6"/>
  </w:num>
  <w:num w:numId="8" w16cid:durableId="1324434969">
    <w:abstractNumId w:val="7"/>
  </w:num>
  <w:num w:numId="9" w16cid:durableId="364987818">
    <w:abstractNumId w:val="5"/>
  </w:num>
  <w:num w:numId="10" w16cid:durableId="1432699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4F1C"/>
    <w:rsid w:val="000520A5"/>
    <w:rsid w:val="00090350"/>
    <w:rsid w:val="000A20FA"/>
    <w:rsid w:val="000D59DE"/>
    <w:rsid w:val="000D711A"/>
    <w:rsid w:val="000E14BB"/>
    <w:rsid w:val="000E4866"/>
    <w:rsid w:val="000E6FC4"/>
    <w:rsid w:val="000E715F"/>
    <w:rsid w:val="000F6A29"/>
    <w:rsid w:val="00123EFC"/>
    <w:rsid w:val="001258F6"/>
    <w:rsid w:val="001339BF"/>
    <w:rsid w:val="00144A55"/>
    <w:rsid w:val="00150FD3"/>
    <w:rsid w:val="00151CB9"/>
    <w:rsid w:val="001921A0"/>
    <w:rsid w:val="0019646E"/>
    <w:rsid w:val="001B369C"/>
    <w:rsid w:val="001B7E7A"/>
    <w:rsid w:val="001F4A72"/>
    <w:rsid w:val="00215FEF"/>
    <w:rsid w:val="0028145A"/>
    <w:rsid w:val="00294020"/>
    <w:rsid w:val="0029431B"/>
    <w:rsid w:val="002C0576"/>
    <w:rsid w:val="002D50BD"/>
    <w:rsid w:val="0032137C"/>
    <w:rsid w:val="00344B3E"/>
    <w:rsid w:val="00365E6A"/>
    <w:rsid w:val="0037187A"/>
    <w:rsid w:val="00373795"/>
    <w:rsid w:val="00381345"/>
    <w:rsid w:val="0038382A"/>
    <w:rsid w:val="003B36A3"/>
    <w:rsid w:val="003E4CFA"/>
    <w:rsid w:val="003E7A06"/>
    <w:rsid w:val="00401AA5"/>
    <w:rsid w:val="00412DFF"/>
    <w:rsid w:val="00421B9A"/>
    <w:rsid w:val="00422721"/>
    <w:rsid w:val="004535F0"/>
    <w:rsid w:val="004718FD"/>
    <w:rsid w:val="00471C6D"/>
    <w:rsid w:val="00472D63"/>
    <w:rsid w:val="00482537"/>
    <w:rsid w:val="004A6B28"/>
    <w:rsid w:val="004D2FCC"/>
    <w:rsid w:val="004D703E"/>
    <w:rsid w:val="005172C8"/>
    <w:rsid w:val="00527DDC"/>
    <w:rsid w:val="005314E1"/>
    <w:rsid w:val="005444F7"/>
    <w:rsid w:val="00573FCB"/>
    <w:rsid w:val="005807AD"/>
    <w:rsid w:val="0059122A"/>
    <w:rsid w:val="005E5E79"/>
    <w:rsid w:val="005F45F2"/>
    <w:rsid w:val="006075E6"/>
    <w:rsid w:val="00627E04"/>
    <w:rsid w:val="0065001D"/>
    <w:rsid w:val="0066311D"/>
    <w:rsid w:val="00665164"/>
    <w:rsid w:val="006974D7"/>
    <w:rsid w:val="006B0805"/>
    <w:rsid w:val="006B142D"/>
    <w:rsid w:val="006C1563"/>
    <w:rsid w:val="006D3D48"/>
    <w:rsid w:val="006F1CD1"/>
    <w:rsid w:val="00712674"/>
    <w:rsid w:val="007316D2"/>
    <w:rsid w:val="00746F9E"/>
    <w:rsid w:val="007D04A8"/>
    <w:rsid w:val="007D4A0F"/>
    <w:rsid w:val="00814354"/>
    <w:rsid w:val="00837DD0"/>
    <w:rsid w:val="008774B9"/>
    <w:rsid w:val="008831C4"/>
    <w:rsid w:val="00892676"/>
    <w:rsid w:val="008A2F0B"/>
    <w:rsid w:val="008C3FF7"/>
    <w:rsid w:val="008D0E62"/>
    <w:rsid w:val="008D16B9"/>
    <w:rsid w:val="00916253"/>
    <w:rsid w:val="009162D7"/>
    <w:rsid w:val="009707DA"/>
    <w:rsid w:val="00972365"/>
    <w:rsid w:val="00980080"/>
    <w:rsid w:val="009A25D2"/>
    <w:rsid w:val="009A3B19"/>
    <w:rsid w:val="009A3BD0"/>
    <w:rsid w:val="009A5C88"/>
    <w:rsid w:val="00A10FEA"/>
    <w:rsid w:val="00A5082E"/>
    <w:rsid w:val="00A513A1"/>
    <w:rsid w:val="00A55945"/>
    <w:rsid w:val="00A72AEF"/>
    <w:rsid w:val="00A7477D"/>
    <w:rsid w:val="00A87079"/>
    <w:rsid w:val="00A94A54"/>
    <w:rsid w:val="00AA36C3"/>
    <w:rsid w:val="00AA38FA"/>
    <w:rsid w:val="00AC3EDA"/>
    <w:rsid w:val="00AE7403"/>
    <w:rsid w:val="00AF2159"/>
    <w:rsid w:val="00AF2E8C"/>
    <w:rsid w:val="00AF644A"/>
    <w:rsid w:val="00B205EA"/>
    <w:rsid w:val="00B45E04"/>
    <w:rsid w:val="00B47907"/>
    <w:rsid w:val="00B67AA8"/>
    <w:rsid w:val="00B75A0E"/>
    <w:rsid w:val="00BB1D19"/>
    <w:rsid w:val="00BD7362"/>
    <w:rsid w:val="00BF194C"/>
    <w:rsid w:val="00BF56B3"/>
    <w:rsid w:val="00C24176"/>
    <w:rsid w:val="00C537CD"/>
    <w:rsid w:val="00C60EE6"/>
    <w:rsid w:val="00C92932"/>
    <w:rsid w:val="00CF70F6"/>
    <w:rsid w:val="00CF7A5D"/>
    <w:rsid w:val="00D136F2"/>
    <w:rsid w:val="00D4706A"/>
    <w:rsid w:val="00D47AAB"/>
    <w:rsid w:val="00D715C8"/>
    <w:rsid w:val="00DA69E0"/>
    <w:rsid w:val="00DC12B0"/>
    <w:rsid w:val="00DC5BFB"/>
    <w:rsid w:val="00DE6106"/>
    <w:rsid w:val="00E01EF9"/>
    <w:rsid w:val="00E02C7E"/>
    <w:rsid w:val="00E11002"/>
    <w:rsid w:val="00E27506"/>
    <w:rsid w:val="00E416DB"/>
    <w:rsid w:val="00E465DB"/>
    <w:rsid w:val="00E51118"/>
    <w:rsid w:val="00E70292"/>
    <w:rsid w:val="00E77244"/>
    <w:rsid w:val="00EC7EDB"/>
    <w:rsid w:val="00ED2611"/>
    <w:rsid w:val="00F254A5"/>
    <w:rsid w:val="00F41DFA"/>
    <w:rsid w:val="00F51ADE"/>
    <w:rsid w:val="00F67E9D"/>
    <w:rsid w:val="00F83C25"/>
    <w:rsid w:val="00F8491A"/>
    <w:rsid w:val="00F9441E"/>
    <w:rsid w:val="00FA7E41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F83E"/>
  <w14:defaultImageDpi w14:val="32767"/>
  <w15:docId w15:val="{9C5D6329-1774-4D1C-AE2D-0567700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rsid w:val="006B0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2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67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A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6A2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A2F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univers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wojewodov%C3%A1-zuzana-7a49754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2" ma:contentTypeDescription="Vytvoří nový dokument" ma:contentTypeScope="" ma:versionID="b5660d2d5eb98d453fa06eaf9c0001f7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9bd65ef1a4f8eeb5e3e47d7c71cdfeae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77af-d868-4083-8fbc-a7cd9972f64b" xsi:nil="true"/>
    <lcf76f155ced4ddcb4097134ff3c332f xmlns="6f0a476d-bd2b-4e7d-a98a-b0333f2f5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F17CFD-6EB4-4CE1-94DC-DD84CAA0B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C0E15-BE3F-4F28-8646-1CDF49A8788D}"/>
</file>

<file path=customXml/itemProps3.xml><?xml version="1.0" encoding="utf-8"?>
<ds:datastoreItem xmlns:ds="http://schemas.openxmlformats.org/officeDocument/2006/customXml" ds:itemID="{ABDAA830-EB01-46A3-9F95-C54C72CCC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FDD92-E8B6-48AD-B53F-9181D15064F8}">
  <ds:schemaRefs>
    <ds:schemaRef ds:uri="http://schemas.microsoft.com/office/2006/metadata/properties"/>
    <ds:schemaRef ds:uri="http://schemas.microsoft.com/office/infopath/2007/PartnerControls"/>
    <ds:schemaRef ds:uri="4f3277af-d868-4083-8fbc-a7cd9972f64b"/>
    <ds:schemaRef ds:uri="6f0a476d-bd2b-4e7d-a98a-b0333f2f5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339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Zuzana Wojewodová</cp:lastModifiedBy>
  <cp:revision>44</cp:revision>
  <cp:lastPrinted>2019-08-01T15:47:00Z</cp:lastPrinted>
  <dcterms:created xsi:type="dcterms:W3CDTF">2023-05-22T22:16:00Z</dcterms:created>
  <dcterms:modified xsi:type="dcterms:W3CDTF">2024-03-01T16:52:00Z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